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420"/>
        <w:gridCol w:w="854"/>
        <w:gridCol w:w="566"/>
        <w:gridCol w:w="2842"/>
      </w:tblGrid>
      <w:tr w:rsidR="002935C9" w:rsidRPr="00D22D82" w14:paraId="5B14735A" w14:textId="77777777" w:rsidTr="00D52655">
        <w:trPr>
          <w:trHeight w:val="600"/>
        </w:trPr>
        <w:tc>
          <w:tcPr>
            <w:tcW w:w="8522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3861D07" w14:textId="77777777" w:rsidR="002935C9" w:rsidRPr="00D22D82" w:rsidRDefault="00D52655" w:rsidP="00D52655">
            <w:pPr>
              <w:pStyle w:val="Heading1"/>
              <w:rPr>
                <w:rFonts w:ascii="Calibri" w:hAnsi="Calibri"/>
                <w:sz w:val="32"/>
              </w:rPr>
            </w:pPr>
            <w:r w:rsidRPr="00D22D82">
              <w:rPr>
                <w:rFonts w:ascii="Calibri" w:hAnsi="Calibri"/>
              </w:rPr>
              <w:t xml:space="preserve">Customer Complaint </w:t>
            </w:r>
            <w:r>
              <w:rPr>
                <w:rFonts w:ascii="Calibri" w:hAnsi="Calibri"/>
              </w:rPr>
              <w:t>Record</w:t>
            </w:r>
          </w:p>
        </w:tc>
      </w:tr>
      <w:tr w:rsidR="002935C9" w:rsidRPr="00D22D82" w14:paraId="61604243" w14:textId="77777777" w:rsidTr="00D52655">
        <w:tc>
          <w:tcPr>
            <w:tcW w:w="4260" w:type="dxa"/>
            <w:gridSpan w:val="2"/>
            <w:tcBorders>
              <w:left w:val="double" w:sz="6" w:space="0" w:color="auto"/>
            </w:tcBorders>
          </w:tcPr>
          <w:p w14:paraId="3A9A2D6B" w14:textId="77777777" w:rsidR="002935C9" w:rsidRPr="00D22D82" w:rsidRDefault="00D52655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COMPLAINT </w:t>
            </w:r>
            <w:r w:rsidR="002935C9" w:rsidRPr="00D22D82">
              <w:rPr>
                <w:rFonts w:ascii="Calibri" w:hAnsi="Calibri"/>
                <w:sz w:val="24"/>
              </w:rPr>
              <w:t>NUMBER:</w:t>
            </w:r>
          </w:p>
        </w:tc>
        <w:tc>
          <w:tcPr>
            <w:tcW w:w="4262" w:type="dxa"/>
            <w:gridSpan w:val="3"/>
            <w:tcBorders>
              <w:right w:val="double" w:sz="6" w:space="0" w:color="auto"/>
            </w:tcBorders>
          </w:tcPr>
          <w:p w14:paraId="47CD4706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DATE OF COMPLAINT:</w:t>
            </w:r>
          </w:p>
          <w:p w14:paraId="292A9343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</w:tc>
      </w:tr>
      <w:tr w:rsidR="002935C9" w:rsidRPr="00D22D82" w14:paraId="0E3B5B5F" w14:textId="77777777" w:rsidTr="00D52655">
        <w:trPr>
          <w:trHeight w:val="400"/>
        </w:trPr>
        <w:tc>
          <w:tcPr>
            <w:tcW w:w="8522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14:paraId="44DAE4C6" w14:textId="77777777" w:rsidR="002935C9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CUSTOMER:</w:t>
            </w:r>
          </w:p>
          <w:p w14:paraId="1C875101" w14:textId="77777777" w:rsidR="00D52655" w:rsidRPr="00D22D82" w:rsidRDefault="00D52655">
            <w:pPr>
              <w:rPr>
                <w:rFonts w:ascii="Calibri" w:hAnsi="Calibri"/>
                <w:sz w:val="24"/>
              </w:rPr>
            </w:pPr>
          </w:p>
        </w:tc>
      </w:tr>
      <w:tr w:rsidR="002935C9" w:rsidRPr="00D22D82" w14:paraId="6F36D4DC" w14:textId="77777777" w:rsidTr="00D52655">
        <w:tc>
          <w:tcPr>
            <w:tcW w:w="8522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14:paraId="162D1458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DESCRIPTION OF COMPLAINT:</w:t>
            </w:r>
          </w:p>
          <w:p w14:paraId="5A723CB9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6B906D5B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1EC02855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4CD80A7D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17172D70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</w:tc>
      </w:tr>
      <w:tr w:rsidR="002935C9" w:rsidRPr="00D22D82" w14:paraId="467E4570" w14:textId="77777777" w:rsidTr="00D52655">
        <w:trPr>
          <w:trHeight w:val="400"/>
        </w:trPr>
        <w:tc>
          <w:tcPr>
            <w:tcW w:w="8522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14:paraId="2590FE73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COMPLAINT INVESTIGATED BY (NAME):</w:t>
            </w:r>
          </w:p>
        </w:tc>
      </w:tr>
      <w:tr w:rsidR="002935C9" w:rsidRPr="00D22D82" w14:paraId="6A1F26C4" w14:textId="77777777" w:rsidTr="00D52655">
        <w:tc>
          <w:tcPr>
            <w:tcW w:w="8522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14:paraId="753AB459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CAUSES OF COMPLAINT:</w:t>
            </w:r>
          </w:p>
          <w:p w14:paraId="6825B24A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0935B9BF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6D238756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070BDBDE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6CFE7D3B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7A17395D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6800AB94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7CC34446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</w:tc>
      </w:tr>
      <w:tr w:rsidR="002935C9" w:rsidRPr="00D22D82" w14:paraId="48CDCD11" w14:textId="77777777" w:rsidTr="00D52655">
        <w:tc>
          <w:tcPr>
            <w:tcW w:w="8522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14:paraId="481F186D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CORRECTIVE ACTIONS REQUIRED:</w:t>
            </w:r>
          </w:p>
          <w:p w14:paraId="6BF8E4A9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46692A25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4B82A5EE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6E248927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0AAE9A60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67651C6E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2D0093B6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0A2F683D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  <w:p w14:paraId="57BEABB3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</w:p>
        </w:tc>
      </w:tr>
      <w:tr w:rsidR="002935C9" w:rsidRPr="00D22D82" w14:paraId="43F5226E" w14:textId="77777777" w:rsidTr="00D52655">
        <w:trPr>
          <w:trHeight w:val="400"/>
        </w:trPr>
        <w:tc>
          <w:tcPr>
            <w:tcW w:w="8522" w:type="dxa"/>
            <w:gridSpan w:val="5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1A40D341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CUSTOMER NOTIFIED (DATE):</w:t>
            </w:r>
          </w:p>
        </w:tc>
      </w:tr>
      <w:tr w:rsidR="002935C9" w:rsidRPr="00D22D82" w14:paraId="022B86D9" w14:textId="77777777" w:rsidTr="00D52655">
        <w:trPr>
          <w:trHeight w:val="400"/>
        </w:trPr>
        <w:tc>
          <w:tcPr>
            <w:tcW w:w="8522" w:type="dxa"/>
            <w:gridSpan w:val="5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E36AA2F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CORRECTIVE ACTIONS:</w:t>
            </w:r>
          </w:p>
        </w:tc>
      </w:tr>
      <w:tr w:rsidR="002935C9" w:rsidRPr="00D22D82" w14:paraId="733863BA" w14:textId="77777777">
        <w:tblPrEx>
          <w:tblCellMar>
            <w:left w:w="107" w:type="dxa"/>
            <w:right w:w="107" w:type="dxa"/>
          </w:tblCellMar>
        </w:tblPrEx>
        <w:tc>
          <w:tcPr>
            <w:tcW w:w="284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14:paraId="5AE0E808" w14:textId="77777777" w:rsidR="002935C9" w:rsidRDefault="002935C9">
            <w:pPr>
              <w:jc w:val="center"/>
              <w:rPr>
                <w:rFonts w:ascii="Calibri" w:hAnsi="Calibri"/>
                <w:sz w:val="24"/>
                <w:u w:val="single"/>
              </w:rPr>
            </w:pPr>
            <w:r w:rsidRPr="00D22D82">
              <w:rPr>
                <w:rFonts w:ascii="Calibri" w:hAnsi="Calibri"/>
                <w:sz w:val="24"/>
                <w:u w:val="single"/>
              </w:rPr>
              <w:t>Date Implemented:</w:t>
            </w:r>
          </w:p>
          <w:p w14:paraId="01325367" w14:textId="77777777" w:rsidR="00D52655" w:rsidRPr="00D22D82" w:rsidRDefault="00D5265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B64E65" w14:textId="77777777" w:rsidR="002935C9" w:rsidRDefault="002935C9">
            <w:pPr>
              <w:jc w:val="center"/>
              <w:rPr>
                <w:rFonts w:ascii="Calibri" w:hAnsi="Calibri"/>
                <w:sz w:val="24"/>
                <w:u w:val="single"/>
              </w:rPr>
            </w:pPr>
            <w:r w:rsidRPr="00D22D82">
              <w:rPr>
                <w:rFonts w:ascii="Calibri" w:hAnsi="Calibri"/>
                <w:sz w:val="24"/>
                <w:u w:val="single"/>
              </w:rPr>
              <w:t>Implemented By:</w:t>
            </w:r>
          </w:p>
          <w:p w14:paraId="26EA201B" w14:textId="77777777" w:rsidR="00D52655" w:rsidRPr="00D22D82" w:rsidRDefault="00D52655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14:paraId="7EDE7F9C" w14:textId="77777777" w:rsidR="002935C9" w:rsidRPr="00D22D82" w:rsidRDefault="002935C9">
            <w:pPr>
              <w:jc w:val="center"/>
              <w:rPr>
                <w:rFonts w:ascii="Calibri" w:hAnsi="Calibri"/>
                <w:sz w:val="24"/>
                <w:u w:val="single"/>
              </w:rPr>
            </w:pPr>
            <w:r w:rsidRPr="00D22D82">
              <w:rPr>
                <w:rFonts w:ascii="Calibri" w:hAnsi="Calibri"/>
                <w:sz w:val="24"/>
                <w:u w:val="single"/>
              </w:rPr>
              <w:t>Confirmed Effective (Date):</w:t>
            </w:r>
          </w:p>
          <w:p w14:paraId="38D28663" w14:textId="77777777" w:rsidR="002935C9" w:rsidRPr="00D22D82" w:rsidRDefault="002935C9">
            <w:pPr>
              <w:jc w:val="center"/>
              <w:rPr>
                <w:rFonts w:ascii="Calibri" w:hAnsi="Calibri"/>
                <w:sz w:val="24"/>
                <w:u w:val="single"/>
              </w:rPr>
            </w:pPr>
          </w:p>
          <w:p w14:paraId="7F7A45D3" w14:textId="77777777" w:rsidR="002935C9" w:rsidRPr="00D22D82" w:rsidRDefault="002935C9">
            <w:pPr>
              <w:jc w:val="center"/>
              <w:rPr>
                <w:rFonts w:ascii="Calibri" w:hAnsi="Calibri"/>
                <w:sz w:val="24"/>
                <w:u w:val="single"/>
              </w:rPr>
            </w:pPr>
          </w:p>
          <w:p w14:paraId="10D5A2E5" w14:textId="77777777" w:rsidR="002935C9" w:rsidRPr="00D22D82" w:rsidRDefault="002935C9">
            <w:pPr>
              <w:jc w:val="center"/>
              <w:rPr>
                <w:rFonts w:ascii="Calibri" w:hAnsi="Calibri"/>
                <w:sz w:val="24"/>
                <w:u w:val="single"/>
              </w:rPr>
            </w:pPr>
          </w:p>
          <w:p w14:paraId="6ED6ECC0" w14:textId="77777777" w:rsidR="002935C9" w:rsidRPr="00D22D82" w:rsidRDefault="002935C9">
            <w:pPr>
              <w:jc w:val="center"/>
              <w:rPr>
                <w:rFonts w:ascii="Calibri" w:hAnsi="Calibri"/>
                <w:sz w:val="24"/>
                <w:u w:val="single"/>
              </w:rPr>
            </w:pPr>
          </w:p>
          <w:p w14:paraId="46457F7B" w14:textId="77777777" w:rsidR="002935C9" w:rsidRPr="00D22D82" w:rsidRDefault="002935C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2935C9" w:rsidRPr="00D22D82" w14:paraId="7EE1E29A" w14:textId="77777777" w:rsidTr="00D52655">
        <w:trPr>
          <w:trHeight w:val="520"/>
        </w:trPr>
        <w:tc>
          <w:tcPr>
            <w:tcW w:w="8522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14:paraId="5556D2CD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PROCEDURE MANUAL AMENDED (DATE):</w:t>
            </w:r>
          </w:p>
        </w:tc>
      </w:tr>
      <w:tr w:rsidR="002935C9" w:rsidRPr="00D22D82" w14:paraId="51B0DAC9" w14:textId="77777777" w:rsidTr="00D52655">
        <w:trPr>
          <w:trHeight w:val="500"/>
        </w:trPr>
        <w:tc>
          <w:tcPr>
            <w:tcW w:w="2840" w:type="dxa"/>
            <w:tcBorders>
              <w:left w:val="double" w:sz="6" w:space="0" w:color="auto"/>
              <w:bottom w:val="double" w:sz="6" w:space="0" w:color="auto"/>
            </w:tcBorders>
          </w:tcPr>
          <w:p w14:paraId="3ABF2FDF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NAME:</w:t>
            </w:r>
          </w:p>
        </w:tc>
        <w:tc>
          <w:tcPr>
            <w:tcW w:w="2840" w:type="dxa"/>
            <w:gridSpan w:val="3"/>
            <w:tcBorders>
              <w:bottom w:val="double" w:sz="6" w:space="0" w:color="auto"/>
            </w:tcBorders>
          </w:tcPr>
          <w:p w14:paraId="539C56A7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POSITION:</w:t>
            </w:r>
          </w:p>
        </w:tc>
        <w:tc>
          <w:tcPr>
            <w:tcW w:w="2842" w:type="dxa"/>
            <w:tcBorders>
              <w:bottom w:val="double" w:sz="6" w:space="0" w:color="auto"/>
              <w:right w:val="double" w:sz="6" w:space="0" w:color="auto"/>
            </w:tcBorders>
          </w:tcPr>
          <w:p w14:paraId="2FB519F0" w14:textId="77777777" w:rsidR="002935C9" w:rsidRPr="00D22D82" w:rsidRDefault="002935C9">
            <w:pPr>
              <w:rPr>
                <w:rFonts w:ascii="Calibri" w:hAnsi="Calibri"/>
                <w:sz w:val="24"/>
              </w:rPr>
            </w:pPr>
            <w:r w:rsidRPr="00D22D82">
              <w:rPr>
                <w:rFonts w:ascii="Calibri" w:hAnsi="Calibri"/>
                <w:sz w:val="24"/>
              </w:rPr>
              <w:t>DATE:</w:t>
            </w:r>
          </w:p>
        </w:tc>
      </w:tr>
    </w:tbl>
    <w:p w14:paraId="08C63F9E" w14:textId="77777777" w:rsidR="002935C9" w:rsidRPr="00D22D82" w:rsidRDefault="002935C9">
      <w:pPr>
        <w:rPr>
          <w:rFonts w:ascii="Calibri" w:hAnsi="Calibri"/>
        </w:rPr>
      </w:pPr>
    </w:p>
    <w:sectPr w:rsidR="002935C9" w:rsidRPr="00D22D82" w:rsidSect="008104C8">
      <w:headerReference w:type="default" r:id="rId6"/>
      <w:footerReference w:type="default" r:id="rId7"/>
      <w:pgSz w:w="11906" w:h="16838"/>
      <w:pgMar w:top="1440" w:right="1797" w:bottom="1276" w:left="179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FC8F" w14:textId="77777777" w:rsidR="008104C8" w:rsidRDefault="008104C8" w:rsidP="00EF4F19">
      <w:r>
        <w:separator/>
      </w:r>
    </w:p>
  </w:endnote>
  <w:endnote w:type="continuationSeparator" w:id="0">
    <w:p w14:paraId="3B2FA94E" w14:textId="77777777" w:rsidR="008104C8" w:rsidRDefault="008104C8" w:rsidP="00EF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C73A" w14:textId="77777777" w:rsidR="00EF4F19" w:rsidRPr="00D52655" w:rsidRDefault="00EF4F19">
    <w:pPr>
      <w:pStyle w:val="Footer"/>
      <w:rPr>
        <w:rFonts w:ascii="Calibri" w:hAnsi="Calibri"/>
      </w:rPr>
    </w:pPr>
    <w:r w:rsidRPr="00D52655">
      <w:rPr>
        <w:rFonts w:ascii="Calibri" w:hAnsi="Calibri"/>
      </w:rPr>
      <w:t>QMS/CCL/T/15/1</w:t>
    </w:r>
    <w:r w:rsidR="00D52655" w:rsidRPr="00D52655">
      <w:rPr>
        <w:rFonts w:ascii="Calibri" w:hAnsi="Calibri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64C5" w14:textId="77777777" w:rsidR="008104C8" w:rsidRDefault="008104C8" w:rsidP="00EF4F19">
      <w:r>
        <w:separator/>
      </w:r>
    </w:p>
  </w:footnote>
  <w:footnote w:type="continuationSeparator" w:id="0">
    <w:p w14:paraId="7602C02F" w14:textId="77777777" w:rsidR="008104C8" w:rsidRDefault="008104C8" w:rsidP="00EF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01C6" w14:textId="45DD9F02" w:rsidR="00D52655" w:rsidRPr="006677E9" w:rsidRDefault="009820BF" w:rsidP="00D52655">
    <w:pPr>
      <w:pStyle w:val="Header"/>
      <w:jc w:val="center"/>
      <w:rPr>
        <w:rFonts w:ascii="Calibri" w:hAnsi="Calibri"/>
        <w:sz w:val="32"/>
      </w:rPr>
    </w:pPr>
    <w:r>
      <w:rPr>
        <w:rFonts w:ascii="Calibri" w:hAnsi="Calibri"/>
        <w:sz w:val="32"/>
      </w:rPr>
      <w:t>BASELINE CONTRACTS 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82"/>
    <w:rsid w:val="002935C9"/>
    <w:rsid w:val="003A774C"/>
    <w:rsid w:val="0060101F"/>
    <w:rsid w:val="006311A0"/>
    <w:rsid w:val="006677E9"/>
    <w:rsid w:val="008104C8"/>
    <w:rsid w:val="008B6896"/>
    <w:rsid w:val="009820BF"/>
    <w:rsid w:val="00B31894"/>
    <w:rsid w:val="00D22D82"/>
    <w:rsid w:val="00D52655"/>
    <w:rsid w:val="00EB4F5A"/>
    <w:rsid w:val="00E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79B96"/>
  <w15:docId w15:val="{4C4E13AE-1CEA-4CEE-B67A-67C49C6C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5A"/>
  </w:style>
  <w:style w:type="paragraph" w:styleId="Heading1">
    <w:name w:val="heading 1"/>
    <w:basedOn w:val="Normal"/>
    <w:next w:val="Normal"/>
    <w:qFormat/>
    <w:rsid w:val="00EB4F5A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F19"/>
  </w:style>
  <w:style w:type="paragraph" w:styleId="Footer">
    <w:name w:val="footer"/>
    <w:basedOn w:val="Normal"/>
    <w:link w:val="FooterChar"/>
    <w:uiPriority w:val="99"/>
    <w:unhideWhenUsed/>
    <w:rsid w:val="00EF4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COMPLAINT LOG</vt:lpstr>
    </vt:vector>
  </TitlesOfParts>
  <Company>qms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COMPLAINT LOG</dc:title>
  <dc:creator>Gateway 2000 Licensed User.</dc:creator>
  <cp:lastModifiedBy>Charles and Lee-Anne Smillie</cp:lastModifiedBy>
  <cp:revision>2</cp:revision>
  <cp:lastPrinted>2001-08-22T12:07:00Z</cp:lastPrinted>
  <dcterms:created xsi:type="dcterms:W3CDTF">2024-01-10T13:01:00Z</dcterms:created>
  <dcterms:modified xsi:type="dcterms:W3CDTF">2024-01-10T13:01:00Z</dcterms:modified>
</cp:coreProperties>
</file>